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13" w:rsidRPr="00E476C3" w:rsidRDefault="00C53413" w:rsidP="00C5341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C53413" w:rsidRPr="00E476C3" w:rsidRDefault="00C53413" w:rsidP="00C53413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有源音箱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4893" w:type="dxa"/>
        <w:jc w:val="center"/>
        <w:tblLayout w:type="fixed"/>
        <w:tblLook w:val="04A0"/>
      </w:tblPr>
      <w:tblGrid>
        <w:gridCol w:w="851"/>
        <w:gridCol w:w="3351"/>
        <w:gridCol w:w="2274"/>
        <w:gridCol w:w="1701"/>
        <w:gridCol w:w="1883"/>
        <w:gridCol w:w="1559"/>
        <w:gridCol w:w="3274"/>
      </w:tblGrid>
      <w:tr w:rsidR="00C53413" w:rsidRPr="000C2E91" w:rsidTr="00201ED7">
        <w:trPr>
          <w:trHeight w:val="567"/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 w:rsidRPr="00255F04"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序号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 w:rsidRPr="00255F04"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受检单位名称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 w:rsidRPr="00255F04"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样品名称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 w:rsidRPr="00255F04"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标称商标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 w:rsidRPr="00255F04"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型号规格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 w:rsidRPr="00255F04"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生产日期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 w:rsidRPr="00255F04"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标称生产单位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深圳乐荣超市有限公司梅林分店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无线室内外音箱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Brook stone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BIG BLUE UNPLUGGED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2017-4-25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南京溪石电子科技有限公司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深圳乐荣超市有限公司梅林分店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Big Blue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Big Blue Live 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2018-2-7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南京溪石电子科技有限公司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深圳乐荣超市有限公司梅林分店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Brook stone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Tranquil Moments Bedside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深圳市南威电子有限公司东莞分公司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深圳市顺电连锁股份有限公司中心城分店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多媒体有源音箱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D1010-IVB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2018-7-30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广州惠威电声科技股份有限公司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深圳市顺电连锁股份有限公司中心城分店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无线扬声器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SONY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SRS-XB21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2018-4-6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索尼（中国）有限公司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深圳市顺电连锁股份有限公司中心城分店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调频/蓝牙音箱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SANGEAN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Mozart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山进电子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科技（东莞）有限公司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小米之家商业有限公司深圳第十分公司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小米方盒子蓝牙音箱2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XMYX03YM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2018-5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北京悦米科技有限公司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广东新英信息科技有限公司深圳第二分公司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蓝牙有源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JBL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CHARGE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哈曼（中国）投资有限公司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广东新英信息科技有限公司深圳第二分公司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spell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harman</w:t>
            </w:r>
            <w:proofErr w:type="spell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  <w:proofErr w:type="spell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Kardon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ALLURE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哈曼（中国）投资有限公司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广东新英信息科技有限公司深圳第二分公司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蓝牙有源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JBL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PULSE3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哈曼（中国）投资有限公司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华润万家有限公司春风店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便携式蓝牙音箱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宇时代</w:t>
            </w:r>
            <w:proofErr w:type="gramEnd"/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E-306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2017-3-1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宇时代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深圳市鼎国通讯有限公司罗湖第四营业部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小雅AI音箱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喜马拉雅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AI-001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上海喜日电子科技有限公司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深圳沃尔玛百货零售有限公司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多媒体有源音响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漫步者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2017-10-11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东莞市漫步者科技有限公司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深圳沃尔玛百货零售有限公司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多媒体有源音箱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漫步者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R1700BT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2017-11-17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东莞市漫步者科技有限公司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华润万家有限公司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东滨店</w:t>
            </w:r>
            <w:proofErr w:type="gram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蓝牙数码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JOYROOM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JR-M08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2016-11-1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机乐堂科技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世纪华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腾商贸有限公司第十九分公司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蓝牙扬声器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DENON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DSB50BT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上海电音马兰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士电子有限公司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世纪华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腾商贸有限公司第十九分公司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蓝牙扬声器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DENON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DSB150BT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上海电音马兰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士电子有限公司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世纪华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腾商贸有限公司第十九分公司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无线扬声器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SONY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SRS-XB20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2017-11-2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索尼（中国）有限公司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弛越达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智能语音蓝牙音箱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DOSS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DS-1168S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深圳万德仕科技发展有限公司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弛越达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APP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蓝牙云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播放音响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DOSS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DS-1189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深圳万德仕科技发展有限公司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深圳市顺电连锁股份有限公司南山万象天地分店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小米AI音箱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MDZ-25-DA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2018-7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东宏电子（惠阳）有限公司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深圳家乐福商业有限公司西乡店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天猫精灵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智能音箱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天猫精灵</w:t>
            </w:r>
            <w:proofErr w:type="gramEnd"/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TG_M1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浙江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天猫供应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链管理有限公司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深圳家乐福商业有限公司西乡店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无线便携式音箱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PHILIPS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BT110X/93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沃科声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（上海）商贸有限公司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深圳家乐福商业有限公司西乡店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便捷式蓝牙音箱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spell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Neus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Smart QQ200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深圳纽斯声学系统有限公司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深圳市宝安区西乡木槿生活百货店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复古款手提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MUMUS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MM-006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深圳市贝克晨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睿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深圳米和娜饰品百货有限公司龙翔分公司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DIVOOM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spell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Tivoo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战音科技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深圳米和娜饰品百货有限公司龙翔分公司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蓝牙数码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木木夕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A20pro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东莞市乐放实业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有公司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深圳米和娜饰品百货有限公司龙翔分公司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猫王小王子FM/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蓝牙便携式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MW-2A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云动创想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深圳市龙岗区龙城凤翔百货店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家庭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影院双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喇叭立体声蓝牙音箱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MINISO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DS-1338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广东葆扬投资管理有限公司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深圳市壹零零壹数码通讯有限公司第一分公司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蓝牙免提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HUAWEI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AM08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华为技术有限公司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深圳市益群实业有限公司坪山分公司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多媒体有源音箱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漫步者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R19U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2017-12-9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东莞市漫步者科技有限公司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华润万家有限公司民治民乐店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有源音箱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索爱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SA-T16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2016-10-12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广州市美丽达电子科技有限公司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深圳康润华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商贸有限公司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苏宁小</w:t>
            </w:r>
            <w:proofErr w:type="spell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Biu</w:t>
            </w:r>
            <w:proofErr w:type="spell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苏宁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PA-P1BW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上海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通视铭泰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数码科技有限公司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深圳康润华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商贸有限公司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无线便携式音箱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PHILIPS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BT3900X/93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沃科声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（上海）商贸有限公司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深圳康润华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商贸有限公司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智能无线音箱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PHILIPS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AW6005A/93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沃科声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（上海）商贸有限公司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深圳市龙华新区万德宏日用品店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硅胶提手布网双喇叭蓝牙音箱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MINISO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DS-2076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名创优品（广州）有限责任公司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深圳市恒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波商业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连锁有限公司公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明天虹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营业厅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猫王.小王子FM/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蓝牙便携式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音箱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MW-2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云动创想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C53413" w:rsidRPr="00255F04" w:rsidTr="00201ED7">
        <w:trPr>
          <w:trHeight w:val="56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深圳市恒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波商业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连锁有限公司公</w:t>
            </w:r>
            <w:proofErr w:type="gramStart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明天虹</w:t>
            </w:r>
            <w:proofErr w:type="gramEnd"/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营业厅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小米小爱音箱mini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MI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LX01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2018-6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13" w:rsidRPr="00255F04" w:rsidRDefault="00C53413" w:rsidP="00201ED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255F04">
              <w:rPr>
                <w:rFonts w:ascii="仿宋_GB2312" w:eastAsia="仿宋_GB2312" w:hAnsi="宋体" w:cs="宋体" w:hint="eastAsia"/>
                <w:kern w:val="0"/>
                <w:sz w:val="22"/>
              </w:rPr>
              <w:t>小米通讯技术有限公司</w:t>
            </w:r>
          </w:p>
        </w:tc>
      </w:tr>
    </w:tbl>
    <w:p w:rsidR="00C53413" w:rsidRDefault="00C53413" w:rsidP="00C53413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C02CD7" w:rsidRPr="00C53413" w:rsidRDefault="00C02CD7"/>
    <w:sectPr w:rsidR="00C02CD7" w:rsidRPr="00C53413" w:rsidSect="00354D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20" w:rsidRDefault="00A10F20" w:rsidP="00354DDF">
      <w:r>
        <w:separator/>
      </w:r>
    </w:p>
  </w:endnote>
  <w:endnote w:type="continuationSeparator" w:id="0">
    <w:p w:rsidR="00A10F20" w:rsidRDefault="00A10F20" w:rsidP="00354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20" w:rsidRDefault="00A10F20" w:rsidP="00354DDF">
      <w:r>
        <w:separator/>
      </w:r>
    </w:p>
  </w:footnote>
  <w:footnote w:type="continuationSeparator" w:id="0">
    <w:p w:rsidR="00A10F20" w:rsidRDefault="00A10F20" w:rsidP="00354D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DDF"/>
    <w:rsid w:val="00354DDF"/>
    <w:rsid w:val="003F6411"/>
    <w:rsid w:val="00402136"/>
    <w:rsid w:val="00A10F20"/>
    <w:rsid w:val="00C02CD7"/>
    <w:rsid w:val="00C5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D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D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2048</Characters>
  <Application>Microsoft Office Word</Application>
  <DocSecurity>0</DocSecurity>
  <Lines>17</Lines>
  <Paragraphs>4</Paragraphs>
  <ScaleCrop>false</ScaleCrop>
  <Company>Microsoft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3</cp:revision>
  <dcterms:created xsi:type="dcterms:W3CDTF">2019-01-18T01:12:00Z</dcterms:created>
  <dcterms:modified xsi:type="dcterms:W3CDTF">2019-01-18T01:13:00Z</dcterms:modified>
</cp:coreProperties>
</file>